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044F" w14:textId="77777777" w:rsidR="00B7237C" w:rsidRDefault="00B7237C">
      <w:pPr>
        <w:rPr>
          <w:lang w:val="it-IT"/>
        </w:rPr>
      </w:pPr>
    </w:p>
    <w:p w14:paraId="00D39044" w14:textId="77777777" w:rsidR="00B7237C" w:rsidRDefault="00B7237C">
      <w:pPr>
        <w:rPr>
          <w:lang w:val="it-IT"/>
        </w:rPr>
      </w:pPr>
    </w:p>
    <w:p w14:paraId="2015D579" w14:textId="77777777" w:rsidR="00B7237C" w:rsidRDefault="00B7237C">
      <w:pPr>
        <w:rPr>
          <w:lang w:val="it-IT"/>
        </w:rPr>
      </w:pPr>
    </w:p>
    <w:p w14:paraId="4481E46B" w14:textId="2AF8ED86" w:rsidR="00B7237C" w:rsidRPr="00B7237C" w:rsidRDefault="00B7237C">
      <w:pPr>
        <w:rPr>
          <w:lang w:val="en-US"/>
        </w:rPr>
      </w:pPr>
      <w:r w:rsidRPr="00B7237C">
        <w:rPr>
          <w:lang w:val="en-US"/>
        </w:rPr>
        <w:t>Link Google Form Corsi I</w:t>
      </w:r>
      <w:r>
        <w:rPr>
          <w:lang w:val="en-US"/>
        </w:rPr>
        <w:t>GCSE Biennio</w:t>
      </w:r>
    </w:p>
    <w:p w14:paraId="07D5F487" w14:textId="77777777" w:rsidR="00B7237C" w:rsidRPr="00B7237C" w:rsidRDefault="00B7237C">
      <w:pPr>
        <w:rPr>
          <w:lang w:val="en-US"/>
        </w:rPr>
      </w:pPr>
    </w:p>
    <w:p w14:paraId="004F9838" w14:textId="0C3E7595" w:rsidR="00B7237C" w:rsidRDefault="00B7237C">
      <w:pPr>
        <w:rPr>
          <w:lang w:val="it-IT"/>
        </w:rPr>
      </w:pPr>
      <w:hyperlink r:id="rId4" w:history="1">
        <w:r w:rsidRPr="002654AB">
          <w:rPr>
            <w:rStyle w:val="Hyperlink"/>
            <w:lang w:val="it-IT"/>
          </w:rPr>
          <w:t>https://forms.gle/AcJTNH5G2cD</w:t>
        </w:r>
        <w:r w:rsidRPr="002654AB">
          <w:rPr>
            <w:rStyle w:val="Hyperlink"/>
            <w:lang w:val="it-IT"/>
          </w:rPr>
          <w:t>e</w:t>
        </w:r>
        <w:r w:rsidRPr="002654AB">
          <w:rPr>
            <w:rStyle w:val="Hyperlink"/>
            <w:lang w:val="it-IT"/>
          </w:rPr>
          <w:t>3VvGA</w:t>
        </w:r>
      </w:hyperlink>
    </w:p>
    <w:p w14:paraId="51C411A8" w14:textId="77777777" w:rsidR="00B7237C" w:rsidRPr="00B7237C" w:rsidRDefault="00B7237C">
      <w:pPr>
        <w:rPr>
          <w:lang w:val="it-IT"/>
        </w:rPr>
      </w:pPr>
    </w:p>
    <w:sectPr w:rsidR="00B7237C" w:rsidRPr="00B72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7C"/>
    <w:rsid w:val="00B7237C"/>
    <w:rsid w:val="00F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AE95F2"/>
  <w15:chartTrackingRefBased/>
  <w15:docId w15:val="{E6E20B67-F373-644B-8D0E-E2C7E05F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3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23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3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3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cJTNH5G2cDe3Vv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Trentinaglia, Piergiorgio (CSLS)</dc:creator>
  <cp:keywords/>
  <dc:description/>
  <cp:lastModifiedBy>Trentinaglia, Piergiorgio (CSLS)</cp:lastModifiedBy>
  <cp:revision>1</cp:revision>
  <dcterms:created xsi:type="dcterms:W3CDTF">2024-12-20T11:07:00Z</dcterms:created>
  <dcterms:modified xsi:type="dcterms:W3CDTF">2024-12-20T11:13:00Z</dcterms:modified>
</cp:coreProperties>
</file>